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BEC4" w14:textId="52BAB40B" w:rsidR="00B10ABA" w:rsidRPr="00FA1B9C" w:rsidRDefault="00FA1B9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1B9C">
        <w:rPr>
          <w:rFonts w:ascii="Times New Roman" w:hAnsi="Times New Roman" w:cs="Times New Roman"/>
          <w:b/>
          <w:bCs/>
          <w:sz w:val="22"/>
          <w:szCs w:val="22"/>
        </w:rPr>
        <w:t>CTS Education Awards Ceremony – For CTS Website</w:t>
      </w:r>
    </w:p>
    <w:p w14:paraId="60A7452E" w14:textId="77777777" w:rsidR="00FA1B9C" w:rsidRDefault="00FA1B9C" w:rsidP="00FA1B9C">
      <w:pPr>
        <w:pStyle w:val="NormalWeb"/>
        <w:shd w:val="clear" w:color="auto" w:fill="FFFFFF"/>
        <w:rPr>
          <w:rStyle w:val="xxcontentpasted0"/>
          <w:rFonts w:ascii="inherit" w:hAnsi="inherit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Style w:val="xxcontentpasted0"/>
          <w:color w:val="000000"/>
          <w:sz w:val="22"/>
          <w:szCs w:val="22"/>
          <w:bdr w:val="none" w:sz="0" w:space="0" w:color="auto" w:frame="1"/>
        </w:rPr>
        <w:t>Chettiars</w:t>
      </w:r>
      <w:proofErr w:type="spellEnd"/>
      <w:r>
        <w:rPr>
          <w:rStyle w:val="xxcontentpasted0"/>
          <w:color w:val="000000"/>
          <w:sz w:val="22"/>
          <w:szCs w:val="22"/>
          <w:bdr w:val="none" w:sz="0" w:space="0" w:color="auto" w:frame="1"/>
        </w:rPr>
        <w:t>’ Temple Society (CTS) hosted its annual Education Awards Ceremony on 07 January 2023 (Saturday) at MDIS Auditorium (501 Stirling Road,</w:t>
      </w:r>
      <w:r>
        <w:rPr>
          <w:rStyle w:val="xxcontentpasted2"/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xxcontentpasted0"/>
          <w:color w:val="000000"/>
          <w:sz w:val="22"/>
          <w:szCs w:val="22"/>
          <w:bdr w:val="none" w:sz="0" w:space="0" w:color="auto" w:frame="1"/>
        </w:rPr>
        <w:t>Singapore 148951).</w:t>
      </w:r>
      <w:r>
        <w:rPr>
          <w:rStyle w:val="xxcontentpasted0"/>
          <w:rFonts w:ascii="inherit" w:hAnsi="inherit"/>
          <w:color w:val="000000"/>
          <w:sz w:val="22"/>
          <w:szCs w:val="22"/>
          <w:bdr w:val="none" w:sz="0" w:space="0" w:color="auto" w:frame="1"/>
        </w:rPr>
        <w:t>  </w:t>
      </w:r>
      <w:r>
        <w:rPr>
          <w:rStyle w:val="xxcontentpasted0"/>
          <w:color w:val="000000"/>
          <w:sz w:val="22"/>
          <w:szCs w:val="22"/>
          <w:bdr w:val="none" w:sz="0" w:space="0" w:color="auto" w:frame="1"/>
        </w:rPr>
        <w:t>The ceremony was graced by Mr. Chan Chun Sing, Minister for Education.</w:t>
      </w:r>
      <w:r>
        <w:rPr>
          <w:rStyle w:val="xxcontentpasted0"/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0C15EDAD" w14:textId="77777777" w:rsidR="00FA1B9C" w:rsidRPr="00D42DF1" w:rsidRDefault="00FA1B9C" w:rsidP="00FA1B9C">
      <w:pPr>
        <w:pStyle w:val="x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xxcontentpasted0"/>
          <w:color w:val="000000"/>
          <w:sz w:val="22"/>
          <w:szCs w:val="22"/>
          <w:bdr w:val="none" w:sz="0" w:space="0" w:color="auto" w:frame="1"/>
        </w:rPr>
        <w:t>A total of $100,000 was awarded to 314 students in 2023, the highest award cohort to-date. The recipients range from Primary One to University comprising Singaporeans and Permanent Residents from all faiths and ethnicities.</w:t>
      </w:r>
      <w:r>
        <w:rPr>
          <w:rStyle w:val="xxcontentpasted0"/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404BB1E8" w14:textId="77777777" w:rsidR="00FA1B9C" w:rsidRPr="00D42DF1" w:rsidRDefault="00FA1B9C" w:rsidP="00FA1B9C">
      <w:pPr>
        <w:pStyle w:val="NormalWeb"/>
        <w:shd w:val="clear" w:color="auto" w:fill="FFFFFF"/>
        <w:rPr>
          <w:sz w:val="22"/>
          <w:szCs w:val="22"/>
        </w:rPr>
      </w:pPr>
      <w:r w:rsidRPr="00D42DF1">
        <w:rPr>
          <w:sz w:val="22"/>
          <w:szCs w:val="22"/>
        </w:rPr>
        <w:t>The awards ceremony disburse</w:t>
      </w:r>
      <w:r>
        <w:rPr>
          <w:sz w:val="22"/>
          <w:szCs w:val="22"/>
        </w:rPr>
        <w:t>s</w:t>
      </w:r>
      <w:r w:rsidRPr="00D42DF1">
        <w:rPr>
          <w:sz w:val="22"/>
          <w:szCs w:val="22"/>
        </w:rPr>
        <w:t xml:space="preserve"> both Excellence and Bursary awards to well-performing and needy students respectively. Held consecutively for the tenth year, CTS has disbursed over $700,000 to about 3,000 students since its inception in 2014. </w:t>
      </w:r>
    </w:p>
    <w:p w14:paraId="32F4E3A1" w14:textId="77777777" w:rsidR="00FA1B9C" w:rsidRPr="00D42DF1" w:rsidRDefault="00FA1B9C" w:rsidP="00FA1B9C">
      <w:pPr>
        <w:pStyle w:val="NormalWeb"/>
        <w:shd w:val="clear" w:color="auto" w:fill="FFFFFF"/>
        <w:rPr>
          <w:sz w:val="22"/>
          <w:szCs w:val="22"/>
        </w:rPr>
      </w:pPr>
      <w:r w:rsidRPr="00D42DF1">
        <w:rPr>
          <w:sz w:val="22"/>
          <w:szCs w:val="22"/>
        </w:rPr>
        <w:t>In an effort to promote Tamil Language, the ceremony additionally present</w:t>
      </w:r>
      <w:r>
        <w:rPr>
          <w:sz w:val="22"/>
          <w:szCs w:val="22"/>
        </w:rPr>
        <w:t>ed</w:t>
      </w:r>
      <w:r w:rsidRPr="00D42DF1">
        <w:rPr>
          <w:sz w:val="22"/>
          <w:szCs w:val="22"/>
        </w:rPr>
        <w:t xml:space="preserve"> eligible bursary and excellence award recipients with a Language Award for excellence in Tamil Language. In 2023, a total of 23 students from Primary, Secondary and Junior College levels are being recognized for their excellent achievement in Tamil Language. </w:t>
      </w:r>
    </w:p>
    <w:p w14:paraId="77CD62DD" w14:textId="77777777" w:rsidR="00FA1B9C" w:rsidRPr="00D42DF1" w:rsidRDefault="00FA1B9C" w:rsidP="00FA1B9C">
      <w:pPr>
        <w:pStyle w:val="NormalWeb"/>
        <w:shd w:val="clear" w:color="auto" w:fill="FFFFFF"/>
        <w:rPr>
          <w:sz w:val="22"/>
          <w:szCs w:val="22"/>
        </w:rPr>
      </w:pPr>
      <w:r w:rsidRPr="00D42DF1">
        <w:rPr>
          <w:sz w:val="22"/>
          <w:szCs w:val="22"/>
        </w:rPr>
        <w:t>Over the years, C</w:t>
      </w:r>
      <w:r>
        <w:rPr>
          <w:sz w:val="22"/>
          <w:szCs w:val="22"/>
        </w:rPr>
        <w:t>TS</w:t>
      </w:r>
      <w:r w:rsidRPr="00D42DF1">
        <w:rPr>
          <w:sz w:val="22"/>
          <w:szCs w:val="22"/>
        </w:rPr>
        <w:t xml:space="preserve"> has steadfastly increased its award quantum and outreach. As such, the society affirms its values and objectives to being an enabler of social mobility through education. </w:t>
      </w:r>
    </w:p>
    <w:p w14:paraId="28A1C249" w14:textId="77777777" w:rsidR="00FA1B9C" w:rsidRDefault="00FA1B9C"/>
    <w:sectPr w:rsidR="00FA1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C"/>
    <w:rsid w:val="005A6468"/>
    <w:rsid w:val="00745942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0E9DB"/>
  <w15:chartTrackingRefBased/>
  <w15:docId w15:val="{E328474B-2A4C-094C-AEED-569366E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FA1B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ta-IN"/>
    </w:rPr>
  </w:style>
  <w:style w:type="character" w:customStyle="1" w:styleId="xxcontentpasted0">
    <w:name w:val="x_x_contentpasted0"/>
    <w:basedOn w:val="DefaultParagraphFont"/>
    <w:rsid w:val="00FA1B9C"/>
  </w:style>
  <w:style w:type="character" w:customStyle="1" w:styleId="xxcontentpasted2">
    <w:name w:val="x_x_contentpasted2"/>
    <w:basedOn w:val="DefaultParagraphFont"/>
    <w:rsid w:val="00FA1B9C"/>
  </w:style>
  <w:style w:type="paragraph" w:styleId="NormalWeb">
    <w:name w:val="Normal (Web)"/>
    <w:basedOn w:val="Normal"/>
    <w:uiPriority w:val="99"/>
    <w:semiHidden/>
    <w:unhideWhenUsed/>
    <w:rsid w:val="00FA1B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Chellappan</dc:creator>
  <cp:keywords/>
  <dc:description/>
  <cp:lastModifiedBy>Rama Chellappan</cp:lastModifiedBy>
  <cp:revision>1</cp:revision>
  <dcterms:created xsi:type="dcterms:W3CDTF">2023-01-08T10:11:00Z</dcterms:created>
  <dcterms:modified xsi:type="dcterms:W3CDTF">2023-01-08T10:12:00Z</dcterms:modified>
</cp:coreProperties>
</file>